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4F" w:rsidRPr="00D26E4F" w:rsidRDefault="00D26E4F" w:rsidP="00D26E4F">
      <w:pPr>
        <w:pStyle w:val="western"/>
        <w:spacing w:after="0" w:afterAutospacing="0" w:line="274" w:lineRule="atLeast"/>
        <w:ind w:right="29"/>
        <w:jc w:val="center"/>
        <w:rPr>
          <w:sz w:val="32"/>
          <w:szCs w:val="32"/>
        </w:rPr>
      </w:pPr>
      <w:r w:rsidRPr="00D26E4F">
        <w:rPr>
          <w:b/>
          <w:bCs/>
          <w:color w:val="000000"/>
          <w:sz w:val="32"/>
          <w:szCs w:val="32"/>
        </w:rPr>
        <w:t xml:space="preserve">МУЗЫКАЛЬНЫЙ ФОЛЬКЛОР КАК СРЕДСТВО </w:t>
      </w:r>
      <w:r w:rsidRPr="00D26E4F">
        <w:rPr>
          <w:b/>
          <w:bCs/>
          <w:color w:val="000000"/>
          <w:spacing w:val="-2"/>
          <w:sz w:val="32"/>
          <w:szCs w:val="32"/>
        </w:rPr>
        <w:t>НРАВСТВЕННО - ЭСТЕТИЧЕСКОГО ВОСПИТАНИЯ ДЕТЕЙ   Круглый стол</w:t>
      </w:r>
    </w:p>
    <w:p w:rsidR="00D26E4F" w:rsidRPr="00D26E4F" w:rsidRDefault="00D26E4F" w:rsidP="00031B33">
      <w:pPr>
        <w:pStyle w:val="western"/>
        <w:spacing w:after="0" w:afterAutospacing="0" w:line="274" w:lineRule="atLeast"/>
        <w:ind w:right="29"/>
        <w:rPr>
          <w:sz w:val="32"/>
          <w:szCs w:val="32"/>
        </w:rPr>
      </w:pPr>
      <w:r w:rsidRPr="00D26E4F">
        <w:rPr>
          <w:bCs/>
          <w:color w:val="000000"/>
          <w:spacing w:val="2"/>
          <w:sz w:val="32"/>
          <w:szCs w:val="32"/>
        </w:rPr>
        <w:t xml:space="preserve">«Содержание, формы в методы работы ДОУ по духовно – нравственному </w:t>
      </w:r>
      <w:r w:rsidRPr="00D26E4F">
        <w:rPr>
          <w:bCs/>
          <w:color w:val="000000"/>
          <w:spacing w:val="4"/>
          <w:sz w:val="32"/>
          <w:szCs w:val="32"/>
        </w:rPr>
        <w:t xml:space="preserve">и </w:t>
      </w:r>
      <w:r w:rsidRPr="00D26E4F">
        <w:rPr>
          <w:color w:val="000000"/>
          <w:spacing w:val="4"/>
          <w:sz w:val="32"/>
          <w:szCs w:val="32"/>
        </w:rPr>
        <w:t xml:space="preserve">гражданско-патриотическому </w:t>
      </w:r>
      <w:r w:rsidRPr="00D26E4F">
        <w:rPr>
          <w:bCs/>
          <w:color w:val="000000"/>
          <w:spacing w:val="4"/>
          <w:sz w:val="32"/>
          <w:szCs w:val="32"/>
        </w:rPr>
        <w:t>воспитанию дошкольников</w:t>
      </w:r>
      <w:r w:rsidR="00031B33">
        <w:rPr>
          <w:sz w:val="32"/>
          <w:szCs w:val="32"/>
        </w:rPr>
        <w:t xml:space="preserve"> </w:t>
      </w:r>
      <w:proofErr w:type="gramStart"/>
      <w:r w:rsidRPr="00D26E4F">
        <w:rPr>
          <w:color w:val="000000"/>
          <w:sz w:val="32"/>
          <w:szCs w:val="32"/>
        </w:rPr>
        <w:t>Процессе</w:t>
      </w:r>
      <w:proofErr w:type="gramEnd"/>
      <w:r w:rsidRPr="00D26E4F">
        <w:rPr>
          <w:color w:val="000000"/>
          <w:sz w:val="32"/>
          <w:szCs w:val="32"/>
        </w:rPr>
        <w:t xml:space="preserve"> музыкально-эстетического воспитания осуществляется ряд важнейших задач. Одна из наиболее </w:t>
      </w:r>
      <w:proofErr w:type="gramStart"/>
      <w:r w:rsidRPr="00D26E4F">
        <w:rPr>
          <w:color w:val="000000"/>
          <w:sz w:val="32"/>
          <w:szCs w:val="32"/>
        </w:rPr>
        <w:t>важных</w:t>
      </w:r>
      <w:proofErr w:type="gramEnd"/>
      <w:r w:rsidRPr="00D26E4F">
        <w:rPr>
          <w:color w:val="000000"/>
          <w:sz w:val="32"/>
          <w:szCs w:val="32"/>
        </w:rPr>
        <w:t xml:space="preserve"> - развитие эмоциональной отзывчивости на музыку. По словам </w:t>
      </w:r>
      <w:r w:rsidRPr="00D26E4F">
        <w:rPr>
          <w:color w:val="000000"/>
          <w:spacing w:val="-2"/>
          <w:sz w:val="32"/>
          <w:szCs w:val="32"/>
        </w:rPr>
        <w:t>К.Д.Ушинского: «Музыка может несколько отдельных чу</w:t>
      </w:r>
      <w:proofErr w:type="gramStart"/>
      <w:r w:rsidRPr="00D26E4F">
        <w:rPr>
          <w:color w:val="000000"/>
          <w:spacing w:val="-2"/>
          <w:sz w:val="32"/>
          <w:szCs w:val="32"/>
        </w:rPr>
        <w:t>вств сл</w:t>
      </w:r>
      <w:proofErr w:type="gramEnd"/>
      <w:r w:rsidRPr="00D26E4F">
        <w:rPr>
          <w:color w:val="000000"/>
          <w:spacing w:val="-2"/>
          <w:sz w:val="32"/>
          <w:szCs w:val="32"/>
        </w:rPr>
        <w:t>ить в одно сильное чувство. И не</w:t>
      </w:r>
      <w:r w:rsidRPr="00D26E4F">
        <w:rPr>
          <w:color w:val="000000"/>
          <w:spacing w:val="-2"/>
          <w:sz w:val="32"/>
          <w:szCs w:val="32"/>
        </w:rPr>
        <w:softHyphen/>
      </w:r>
      <w:r w:rsidRPr="00D26E4F">
        <w:rPr>
          <w:color w:val="000000"/>
          <w:sz w:val="32"/>
          <w:szCs w:val="32"/>
        </w:rPr>
        <w:t>сколько сердец - в одно сильно чувствующее сердце»</w:t>
      </w:r>
      <w:proofErr w:type="gramStart"/>
      <w:r w:rsidRPr="00D26E4F">
        <w:rPr>
          <w:color w:val="000000"/>
          <w:sz w:val="32"/>
          <w:szCs w:val="32"/>
        </w:rPr>
        <w:t>.</w:t>
      </w:r>
      <w:r w:rsidRPr="00D26E4F">
        <w:rPr>
          <w:color w:val="000000"/>
          <w:spacing w:val="-2"/>
          <w:sz w:val="32"/>
          <w:szCs w:val="32"/>
        </w:rPr>
        <w:t>М</w:t>
      </w:r>
      <w:proofErr w:type="gramEnd"/>
      <w:r w:rsidRPr="00D26E4F">
        <w:rPr>
          <w:color w:val="000000"/>
          <w:spacing w:val="-2"/>
          <w:sz w:val="32"/>
          <w:szCs w:val="32"/>
        </w:rPr>
        <w:t>ы наблюдаем за детьми во время слушания музыки, пения и убеждаемся, как часто меня</w:t>
      </w:r>
      <w:r w:rsidRPr="00D26E4F">
        <w:rPr>
          <w:color w:val="000000"/>
          <w:spacing w:val="-2"/>
          <w:sz w:val="32"/>
          <w:szCs w:val="32"/>
        </w:rPr>
        <w:softHyphen/>
      </w:r>
      <w:r w:rsidRPr="00D26E4F">
        <w:rPr>
          <w:color w:val="000000"/>
          <w:sz w:val="32"/>
          <w:szCs w:val="32"/>
        </w:rPr>
        <w:t xml:space="preserve">ются их мимика, поза, движения. Ребёнок может ошибиться в определении общего настроения, </w:t>
      </w:r>
      <w:r w:rsidRPr="00D26E4F">
        <w:rPr>
          <w:color w:val="000000"/>
          <w:spacing w:val="-2"/>
          <w:sz w:val="32"/>
          <w:szCs w:val="32"/>
        </w:rPr>
        <w:t xml:space="preserve">вернее, не найти нужных слов для его обозначения, но всё его поведение говорит о том, </w:t>
      </w:r>
      <w:proofErr w:type="spellStart"/>
      <w:r w:rsidRPr="00D26E4F">
        <w:rPr>
          <w:color w:val="000000"/>
          <w:spacing w:val="-2"/>
          <w:sz w:val="32"/>
          <w:szCs w:val="32"/>
        </w:rPr>
        <w:t>насколь</w:t>
      </w:r>
      <w:r w:rsidRPr="00D26E4F">
        <w:rPr>
          <w:color w:val="000000"/>
          <w:spacing w:val="-2"/>
          <w:sz w:val="32"/>
          <w:szCs w:val="32"/>
        </w:rPr>
        <w:softHyphen/>
        <w:t>коон</w:t>
      </w:r>
      <w:proofErr w:type="spellEnd"/>
      <w:r w:rsidRPr="00D26E4F">
        <w:rPr>
          <w:color w:val="000000"/>
          <w:spacing w:val="-2"/>
          <w:sz w:val="32"/>
          <w:szCs w:val="32"/>
        </w:rPr>
        <w:t xml:space="preserve"> захвачен произведением и хочет выразить свои чувства. И мы помогаем ребёнку найти нуж</w:t>
      </w:r>
      <w:r w:rsidRPr="00D26E4F">
        <w:rPr>
          <w:color w:val="000000"/>
          <w:spacing w:val="-2"/>
          <w:sz w:val="32"/>
          <w:szCs w:val="32"/>
        </w:rPr>
        <w:softHyphen/>
      </w:r>
      <w:r w:rsidRPr="00D26E4F">
        <w:rPr>
          <w:color w:val="000000"/>
          <w:sz w:val="32"/>
          <w:szCs w:val="32"/>
        </w:rPr>
        <w:t>ные слова. Используем беседу, вопросы, сравнения и аналогии. Обучение строится на высокоху</w:t>
      </w:r>
      <w:r w:rsidRPr="00D26E4F">
        <w:rPr>
          <w:color w:val="000000"/>
          <w:sz w:val="32"/>
          <w:szCs w:val="32"/>
        </w:rPr>
        <w:softHyphen/>
        <w:t xml:space="preserve">дожественных произведениях искусства: живописи, музыки, </w:t>
      </w:r>
      <w:proofErr w:type="spellStart"/>
      <w:r w:rsidRPr="00D26E4F">
        <w:rPr>
          <w:color w:val="000000"/>
          <w:sz w:val="32"/>
          <w:szCs w:val="32"/>
        </w:rPr>
        <w:t>литературы</w:t>
      </w:r>
      <w:proofErr w:type="gramStart"/>
      <w:r w:rsidRPr="00D26E4F">
        <w:rPr>
          <w:color w:val="000000"/>
          <w:sz w:val="32"/>
          <w:szCs w:val="32"/>
        </w:rPr>
        <w:t>.</w:t>
      </w:r>
      <w:r w:rsidRPr="00D26E4F">
        <w:rPr>
          <w:color w:val="000000"/>
          <w:spacing w:val="-2"/>
          <w:sz w:val="32"/>
          <w:szCs w:val="32"/>
        </w:rPr>
        <w:t>М</w:t>
      </w:r>
      <w:proofErr w:type="gramEnd"/>
      <w:r w:rsidRPr="00D26E4F">
        <w:rPr>
          <w:color w:val="000000"/>
          <w:spacing w:val="-2"/>
          <w:sz w:val="32"/>
          <w:szCs w:val="32"/>
        </w:rPr>
        <w:t>узыкальные</w:t>
      </w:r>
      <w:proofErr w:type="spellEnd"/>
      <w:r w:rsidRPr="00D26E4F">
        <w:rPr>
          <w:color w:val="000000"/>
          <w:spacing w:val="-2"/>
          <w:sz w:val="32"/>
          <w:szCs w:val="32"/>
        </w:rPr>
        <w:t xml:space="preserve"> занятия, праздники, а также музыка в быту позволяют расширить многие за</w:t>
      </w:r>
      <w:r w:rsidRPr="00D26E4F">
        <w:rPr>
          <w:color w:val="000000"/>
          <w:spacing w:val="-2"/>
          <w:sz w:val="32"/>
          <w:szCs w:val="32"/>
        </w:rPr>
        <w:softHyphen/>
        <w:t xml:space="preserve">дачи эстетического воспитания. Важнейшим принципом их реализации является </w:t>
      </w:r>
      <w:proofErr w:type="spellStart"/>
      <w:r w:rsidRPr="00D26E4F">
        <w:rPr>
          <w:color w:val="000000"/>
          <w:spacing w:val="-2"/>
          <w:sz w:val="32"/>
          <w:szCs w:val="32"/>
        </w:rPr>
        <w:t>гуманизация</w:t>
      </w:r>
      <w:proofErr w:type="spellEnd"/>
      <w:r w:rsidRPr="00D26E4F">
        <w:rPr>
          <w:color w:val="000000"/>
          <w:spacing w:val="-2"/>
          <w:sz w:val="32"/>
          <w:szCs w:val="32"/>
        </w:rPr>
        <w:t xml:space="preserve"> це</w:t>
      </w:r>
      <w:r w:rsidRPr="00D26E4F">
        <w:rPr>
          <w:color w:val="000000"/>
          <w:spacing w:val="-2"/>
          <w:sz w:val="32"/>
          <w:szCs w:val="32"/>
        </w:rPr>
        <w:softHyphen/>
      </w:r>
      <w:r w:rsidRPr="00D26E4F">
        <w:rPr>
          <w:color w:val="000000"/>
          <w:sz w:val="32"/>
          <w:szCs w:val="32"/>
        </w:rPr>
        <w:t xml:space="preserve">лей педагогической работы с детьми. Как известно, это многосторонний процесс, включающий использование личностно - ориентированной модели взаимодействия взрослого с ребёнком. Именно здесь взрослый приобщает ребёнка к искусству и создаёт условия для его полноценного </w:t>
      </w:r>
      <w:proofErr w:type="spellStart"/>
      <w:r w:rsidRPr="00D26E4F">
        <w:rPr>
          <w:color w:val="000000"/>
          <w:spacing w:val="-2"/>
          <w:sz w:val="32"/>
          <w:szCs w:val="32"/>
        </w:rPr>
        <w:t>развития</w:t>
      </w:r>
      <w:proofErr w:type="gramStart"/>
      <w:r w:rsidRPr="00D26E4F">
        <w:rPr>
          <w:color w:val="000000"/>
          <w:spacing w:val="-2"/>
          <w:sz w:val="32"/>
          <w:szCs w:val="32"/>
        </w:rPr>
        <w:t>.</w:t>
      </w:r>
      <w:r w:rsidRPr="00D26E4F">
        <w:rPr>
          <w:color w:val="000000"/>
          <w:sz w:val="32"/>
          <w:szCs w:val="32"/>
        </w:rPr>
        <w:t>П</w:t>
      </w:r>
      <w:proofErr w:type="gramEnd"/>
      <w:r w:rsidRPr="00D26E4F">
        <w:rPr>
          <w:color w:val="000000"/>
          <w:sz w:val="32"/>
          <w:szCs w:val="32"/>
        </w:rPr>
        <w:t>рактика</w:t>
      </w:r>
      <w:proofErr w:type="spellEnd"/>
      <w:r w:rsidRPr="00D26E4F">
        <w:rPr>
          <w:color w:val="000000"/>
          <w:sz w:val="32"/>
          <w:szCs w:val="32"/>
        </w:rPr>
        <w:t xml:space="preserve"> показывает, что приобщение детей дошкольного возраста к миру прекрасного, </w:t>
      </w:r>
      <w:r w:rsidRPr="00D26E4F">
        <w:rPr>
          <w:color w:val="000000"/>
          <w:spacing w:val="-2"/>
          <w:sz w:val="32"/>
          <w:szCs w:val="32"/>
        </w:rPr>
        <w:t>формирование вкуса, общей культуры и развития языка происходят в процессе усвоения высоко</w:t>
      </w:r>
      <w:r w:rsidRPr="00D26E4F">
        <w:rPr>
          <w:color w:val="000000"/>
          <w:spacing w:val="-2"/>
          <w:sz w:val="32"/>
          <w:szCs w:val="32"/>
        </w:rPr>
        <w:softHyphen/>
      </w:r>
      <w:r w:rsidRPr="00D26E4F">
        <w:rPr>
          <w:color w:val="000000"/>
          <w:sz w:val="32"/>
          <w:szCs w:val="32"/>
        </w:rPr>
        <w:t xml:space="preserve">художественных произведений народной, классической и современной </w:t>
      </w:r>
      <w:proofErr w:type="spellStart"/>
      <w:r w:rsidRPr="00D26E4F">
        <w:rPr>
          <w:color w:val="000000"/>
          <w:sz w:val="32"/>
          <w:szCs w:val="32"/>
        </w:rPr>
        <w:t>музыки.</w:t>
      </w:r>
      <w:r w:rsidRPr="00D26E4F">
        <w:rPr>
          <w:color w:val="000000"/>
          <w:spacing w:val="-2"/>
          <w:sz w:val="32"/>
          <w:szCs w:val="32"/>
        </w:rPr>
        <w:t>В</w:t>
      </w:r>
      <w:proofErr w:type="spellEnd"/>
      <w:r w:rsidRPr="00D26E4F">
        <w:rPr>
          <w:color w:val="000000"/>
          <w:spacing w:val="-2"/>
          <w:sz w:val="32"/>
          <w:szCs w:val="32"/>
        </w:rPr>
        <w:t xml:space="preserve"> процессе развития происходят изменения в эмоциональной сфере ребёнка. Меняются его взгляды на мир, отношения с окружающими, развивается его речь. Но ребёнку необходимо в этом </w:t>
      </w:r>
      <w:r w:rsidRPr="00D26E4F">
        <w:rPr>
          <w:color w:val="000000"/>
          <w:sz w:val="32"/>
          <w:szCs w:val="32"/>
        </w:rPr>
        <w:t xml:space="preserve">помочь. Замыкаясь на телевизорах, компьютерах, дети стали меньше общаться </w:t>
      </w:r>
      <w:proofErr w:type="gramStart"/>
      <w:r w:rsidRPr="00D26E4F">
        <w:rPr>
          <w:color w:val="000000"/>
          <w:sz w:val="32"/>
          <w:szCs w:val="32"/>
        </w:rPr>
        <w:t>со</w:t>
      </w:r>
      <w:proofErr w:type="gramEnd"/>
      <w:r w:rsidRPr="00D26E4F">
        <w:rPr>
          <w:color w:val="000000"/>
          <w:sz w:val="32"/>
          <w:szCs w:val="32"/>
        </w:rPr>
        <w:t xml:space="preserve"> взрослыми и </w:t>
      </w:r>
      <w:r w:rsidRPr="00D26E4F">
        <w:rPr>
          <w:color w:val="000000"/>
          <w:spacing w:val="-2"/>
          <w:sz w:val="32"/>
          <w:szCs w:val="32"/>
        </w:rPr>
        <w:t xml:space="preserve">сверстниками, с художественной литературой, а ведь общение в значительной степени обогащает </w:t>
      </w:r>
      <w:r w:rsidRPr="00D26E4F">
        <w:rPr>
          <w:color w:val="000000"/>
          <w:sz w:val="32"/>
          <w:szCs w:val="32"/>
        </w:rPr>
        <w:t xml:space="preserve">чувственную сферу и речь. Поэтому работа, направленная на </w:t>
      </w:r>
      <w:r w:rsidRPr="00D26E4F">
        <w:rPr>
          <w:color w:val="000000"/>
          <w:sz w:val="32"/>
          <w:szCs w:val="32"/>
        </w:rPr>
        <w:lastRenderedPageBreak/>
        <w:t xml:space="preserve">развитие эмоциональной сферы и речевой культуры ребёнка очень актуальна и </w:t>
      </w:r>
      <w:proofErr w:type="spellStart"/>
      <w:r w:rsidRPr="00D26E4F">
        <w:rPr>
          <w:color w:val="000000"/>
          <w:sz w:val="32"/>
          <w:szCs w:val="32"/>
        </w:rPr>
        <w:t>важна</w:t>
      </w:r>
      <w:proofErr w:type="gramStart"/>
      <w:r w:rsidRPr="00D26E4F">
        <w:rPr>
          <w:color w:val="000000"/>
          <w:sz w:val="32"/>
          <w:szCs w:val="32"/>
        </w:rPr>
        <w:t>.</w:t>
      </w:r>
      <w:r w:rsidRPr="00D26E4F">
        <w:rPr>
          <w:color w:val="000000"/>
          <w:spacing w:val="-2"/>
          <w:sz w:val="32"/>
          <w:szCs w:val="32"/>
        </w:rPr>
        <w:t>Л</w:t>
      </w:r>
      <w:proofErr w:type="gramEnd"/>
      <w:r w:rsidRPr="00D26E4F">
        <w:rPr>
          <w:color w:val="000000"/>
          <w:spacing w:val="-2"/>
          <w:sz w:val="32"/>
          <w:szCs w:val="32"/>
        </w:rPr>
        <w:t>юбой</w:t>
      </w:r>
      <w:proofErr w:type="spellEnd"/>
      <w:r w:rsidRPr="00D26E4F">
        <w:rPr>
          <w:color w:val="000000"/>
          <w:spacing w:val="-2"/>
          <w:sz w:val="32"/>
          <w:szCs w:val="32"/>
        </w:rPr>
        <w:t xml:space="preserve"> музыкальный руководитель при работе с дошкольниками обязательно сталкивается </w:t>
      </w:r>
      <w:r w:rsidRPr="00D26E4F">
        <w:rPr>
          <w:color w:val="000000"/>
          <w:sz w:val="32"/>
          <w:szCs w:val="32"/>
        </w:rPr>
        <w:t xml:space="preserve">со скудностью лексикона детей при определении ими характера музыкального произведения. Но </w:t>
      </w:r>
      <w:r w:rsidRPr="00D26E4F">
        <w:rPr>
          <w:color w:val="000000"/>
          <w:spacing w:val="-2"/>
          <w:sz w:val="32"/>
          <w:szCs w:val="32"/>
        </w:rPr>
        <w:t>лексическое ограниченность речи дошкольников - явление закономерное, отражающее общее пси</w:t>
      </w:r>
      <w:r w:rsidRPr="00D26E4F">
        <w:rPr>
          <w:color w:val="000000"/>
          <w:spacing w:val="-2"/>
          <w:sz w:val="32"/>
          <w:szCs w:val="32"/>
        </w:rPr>
        <w:softHyphen/>
        <w:t>хическое качество этого возрастного периода: неодинаковая частота употребления различных час</w:t>
      </w:r>
      <w:r w:rsidRPr="00D26E4F">
        <w:rPr>
          <w:color w:val="000000"/>
          <w:spacing w:val="-2"/>
          <w:sz w:val="32"/>
          <w:szCs w:val="32"/>
        </w:rPr>
        <w:softHyphen/>
        <w:t xml:space="preserve">тей речи. Только 2% словарного запаса дошкольника составляют имена прилагательные, поэтому </w:t>
      </w:r>
      <w:r w:rsidRPr="00D26E4F">
        <w:rPr>
          <w:color w:val="000000"/>
          <w:sz w:val="32"/>
          <w:szCs w:val="32"/>
        </w:rPr>
        <w:t>необходима специальная работа по обогащению их речи разнообразными художественными эпи</w:t>
      </w:r>
      <w:r w:rsidRPr="00D26E4F">
        <w:rPr>
          <w:color w:val="000000"/>
          <w:sz w:val="32"/>
          <w:szCs w:val="32"/>
        </w:rPr>
        <w:softHyphen/>
      </w:r>
      <w:r w:rsidRPr="00D26E4F">
        <w:rPr>
          <w:color w:val="000000"/>
          <w:spacing w:val="-4"/>
          <w:sz w:val="32"/>
          <w:szCs w:val="32"/>
        </w:rPr>
        <w:t>тетами</w:t>
      </w:r>
      <w:proofErr w:type="gramStart"/>
      <w:r w:rsidRPr="00D26E4F">
        <w:rPr>
          <w:color w:val="000000"/>
          <w:spacing w:val="-4"/>
          <w:sz w:val="32"/>
          <w:szCs w:val="32"/>
        </w:rPr>
        <w:t>.</w:t>
      </w:r>
      <w:r w:rsidRPr="00D26E4F">
        <w:rPr>
          <w:color w:val="000000"/>
          <w:spacing w:val="-2"/>
          <w:sz w:val="32"/>
          <w:szCs w:val="32"/>
        </w:rPr>
        <w:t>Б</w:t>
      </w:r>
      <w:proofErr w:type="gramEnd"/>
      <w:r w:rsidRPr="00D26E4F">
        <w:rPr>
          <w:color w:val="000000"/>
          <w:spacing w:val="-2"/>
          <w:sz w:val="32"/>
          <w:szCs w:val="32"/>
        </w:rPr>
        <w:t>орьба за чистоту русского языка, за его развитие велась испокон веков. Если в 19 веке это было связано с засильем иностранного языка (использование французского языка в светской бесе</w:t>
      </w:r>
      <w:r w:rsidRPr="00D26E4F">
        <w:rPr>
          <w:color w:val="000000"/>
          <w:spacing w:val="-2"/>
          <w:sz w:val="32"/>
          <w:szCs w:val="32"/>
        </w:rPr>
        <w:softHyphen/>
      </w:r>
      <w:r w:rsidRPr="00D26E4F">
        <w:rPr>
          <w:color w:val="000000"/>
          <w:spacing w:val="2"/>
          <w:sz w:val="32"/>
          <w:szCs w:val="32"/>
        </w:rPr>
        <w:t xml:space="preserve">де), то в настоящее время это борьба за: очищение от слов - паразитов, обогащение словарного </w:t>
      </w:r>
      <w:r w:rsidRPr="00D26E4F">
        <w:rPr>
          <w:color w:val="000000"/>
          <w:sz w:val="32"/>
          <w:szCs w:val="32"/>
        </w:rPr>
        <w:t xml:space="preserve">запаса и расширение его. Совместно с воспитателем музыкальный руководитель ведёт работу по </w:t>
      </w:r>
      <w:r w:rsidRPr="00D26E4F">
        <w:rPr>
          <w:color w:val="000000"/>
          <w:spacing w:val="-2"/>
          <w:sz w:val="32"/>
          <w:szCs w:val="32"/>
        </w:rPr>
        <w:t xml:space="preserve">развитию речи </w:t>
      </w:r>
      <w:proofErr w:type="spellStart"/>
      <w:r w:rsidRPr="00D26E4F">
        <w:rPr>
          <w:color w:val="000000"/>
          <w:spacing w:val="-2"/>
          <w:sz w:val="32"/>
          <w:szCs w:val="32"/>
        </w:rPr>
        <w:t>ребёнка</w:t>
      </w:r>
      <w:proofErr w:type="gramStart"/>
      <w:r w:rsidRPr="00D26E4F">
        <w:rPr>
          <w:color w:val="000000"/>
          <w:spacing w:val="-2"/>
          <w:sz w:val="32"/>
          <w:szCs w:val="32"/>
        </w:rPr>
        <w:t>.С</w:t>
      </w:r>
      <w:proofErr w:type="gramEnd"/>
      <w:r w:rsidRPr="00D26E4F">
        <w:rPr>
          <w:color w:val="000000"/>
          <w:spacing w:val="-2"/>
          <w:sz w:val="32"/>
          <w:szCs w:val="32"/>
        </w:rPr>
        <w:t>егодня</w:t>
      </w:r>
      <w:proofErr w:type="spellEnd"/>
      <w:r w:rsidRPr="00D26E4F">
        <w:rPr>
          <w:color w:val="000000"/>
          <w:spacing w:val="-2"/>
          <w:sz w:val="32"/>
          <w:szCs w:val="32"/>
        </w:rPr>
        <w:t xml:space="preserve"> я хочу остановиться на роли фольклора в развитии эмоциональной и речевой куль</w:t>
      </w:r>
      <w:r w:rsidRPr="00D26E4F">
        <w:rPr>
          <w:color w:val="000000"/>
          <w:spacing w:val="-2"/>
          <w:sz w:val="32"/>
          <w:szCs w:val="32"/>
        </w:rPr>
        <w:softHyphen/>
        <w:t xml:space="preserve">туры ребёнка. Воспитание на материале подлинного народного искусства даёт детям возможность </w:t>
      </w:r>
      <w:r w:rsidRPr="00D26E4F">
        <w:rPr>
          <w:color w:val="000000"/>
          <w:sz w:val="32"/>
          <w:szCs w:val="32"/>
        </w:rPr>
        <w:t xml:space="preserve">познать богатство родной культуры, красоту языка, своеобразие народной мелодики. Эта работа может проходить не только на музыкальных занятиях, но и в </w:t>
      </w:r>
      <w:proofErr w:type="spellStart"/>
      <w:r w:rsidRPr="00D26E4F">
        <w:rPr>
          <w:color w:val="000000"/>
          <w:sz w:val="32"/>
          <w:szCs w:val="32"/>
        </w:rPr>
        <w:t>быту</w:t>
      </w:r>
      <w:proofErr w:type="gramStart"/>
      <w:r w:rsidRPr="00D26E4F">
        <w:rPr>
          <w:color w:val="000000"/>
          <w:sz w:val="32"/>
          <w:szCs w:val="32"/>
        </w:rPr>
        <w:t>.В</w:t>
      </w:r>
      <w:proofErr w:type="spellEnd"/>
      <w:proofErr w:type="gramEnd"/>
      <w:r w:rsidRPr="00D26E4F">
        <w:rPr>
          <w:color w:val="000000"/>
          <w:sz w:val="32"/>
          <w:szCs w:val="32"/>
        </w:rPr>
        <w:t xml:space="preserve"> групповой я предлагаю использовать для слушания вне занятий аудио кассеты серии </w:t>
      </w:r>
      <w:r w:rsidRPr="00D26E4F">
        <w:rPr>
          <w:color w:val="000000"/>
          <w:spacing w:val="-2"/>
          <w:sz w:val="32"/>
          <w:szCs w:val="32"/>
        </w:rPr>
        <w:t>«Золотая коллекция», на которых записаны русские народные сказки с фольклорным сопровожде</w:t>
      </w:r>
      <w:r w:rsidRPr="00D26E4F">
        <w:rPr>
          <w:color w:val="000000"/>
          <w:spacing w:val="-2"/>
          <w:sz w:val="32"/>
          <w:szCs w:val="32"/>
        </w:rPr>
        <w:softHyphen/>
        <w:t xml:space="preserve">нием. С помощью бесед, яркого народного репертуара, использования замечательных атрибутов к </w:t>
      </w:r>
      <w:r w:rsidRPr="00D26E4F">
        <w:rPr>
          <w:color w:val="000000"/>
          <w:sz w:val="32"/>
          <w:szCs w:val="32"/>
        </w:rPr>
        <w:t xml:space="preserve">танцу и песни, можно вызвать интерес у детей к народному искусству Тульского края, желание исполнять песни, танцы, хоровод, </w:t>
      </w:r>
      <w:proofErr w:type="spellStart"/>
      <w:r w:rsidRPr="00D26E4F">
        <w:rPr>
          <w:color w:val="000000"/>
          <w:sz w:val="32"/>
          <w:szCs w:val="32"/>
        </w:rPr>
        <w:t>игры</w:t>
      </w:r>
      <w:proofErr w:type="gramStart"/>
      <w:r w:rsidRPr="00D26E4F">
        <w:rPr>
          <w:color w:val="000000"/>
          <w:sz w:val="32"/>
          <w:szCs w:val="32"/>
        </w:rPr>
        <w:t>.</w:t>
      </w:r>
      <w:r w:rsidRPr="00D26E4F">
        <w:rPr>
          <w:color w:val="000000"/>
          <w:spacing w:val="-2"/>
          <w:sz w:val="32"/>
          <w:szCs w:val="32"/>
        </w:rPr>
        <w:t>Ц</w:t>
      </w:r>
      <w:proofErr w:type="gramEnd"/>
      <w:r w:rsidRPr="00D26E4F">
        <w:rPr>
          <w:color w:val="000000"/>
          <w:spacing w:val="-2"/>
          <w:sz w:val="32"/>
          <w:szCs w:val="32"/>
        </w:rPr>
        <w:t>енность</w:t>
      </w:r>
      <w:proofErr w:type="spellEnd"/>
      <w:r w:rsidRPr="00D26E4F">
        <w:rPr>
          <w:color w:val="000000"/>
          <w:spacing w:val="-2"/>
          <w:sz w:val="32"/>
          <w:szCs w:val="32"/>
        </w:rPr>
        <w:t xml:space="preserve"> фольклора в том, что это материал, сохраненный народом, прошедший столетия. </w:t>
      </w:r>
      <w:r w:rsidRPr="00D26E4F">
        <w:rPr>
          <w:color w:val="000000"/>
          <w:sz w:val="32"/>
          <w:szCs w:val="32"/>
        </w:rPr>
        <w:t>В нём отметено всё мимолётное, сохранено самое ценное. Словарный мир ребёнка станет шире. Он узнает значение многих русских слов (коромысел, сени, овин, прялка и т.д.). Его речь обога</w:t>
      </w:r>
      <w:r w:rsidRPr="00D26E4F">
        <w:rPr>
          <w:color w:val="000000"/>
          <w:sz w:val="32"/>
          <w:szCs w:val="32"/>
        </w:rPr>
        <w:softHyphen/>
        <w:t xml:space="preserve">тится поэтическими образами («Красна девица идёт, как лебёдушка плывёт...», «Ой да не степной </w:t>
      </w:r>
      <w:r w:rsidRPr="00D26E4F">
        <w:rPr>
          <w:color w:val="000000"/>
          <w:spacing w:val="-2"/>
          <w:sz w:val="32"/>
          <w:szCs w:val="32"/>
        </w:rPr>
        <w:t>орёл поднимается, ой до то донской казак разгуляется»)</w:t>
      </w:r>
      <w:proofErr w:type="gramStart"/>
      <w:r w:rsidRPr="00D26E4F">
        <w:rPr>
          <w:color w:val="000000"/>
          <w:spacing w:val="-2"/>
          <w:sz w:val="32"/>
          <w:szCs w:val="32"/>
        </w:rPr>
        <w:t>.</w:t>
      </w:r>
      <w:r w:rsidRPr="00D26E4F">
        <w:rPr>
          <w:color w:val="000000"/>
          <w:sz w:val="32"/>
          <w:szCs w:val="32"/>
        </w:rPr>
        <w:t>О</w:t>
      </w:r>
      <w:proofErr w:type="gramEnd"/>
      <w:r w:rsidRPr="00D26E4F">
        <w:rPr>
          <w:color w:val="000000"/>
          <w:sz w:val="32"/>
          <w:szCs w:val="32"/>
        </w:rPr>
        <w:t>чень любимы детьми русские народные пляски. Особенно если они исполняются в на</w:t>
      </w:r>
      <w:r w:rsidRPr="00D26E4F">
        <w:rPr>
          <w:color w:val="000000"/>
          <w:sz w:val="32"/>
          <w:szCs w:val="32"/>
        </w:rPr>
        <w:softHyphen/>
      </w:r>
      <w:r w:rsidRPr="00D26E4F">
        <w:rPr>
          <w:color w:val="000000"/>
          <w:spacing w:val="-2"/>
          <w:sz w:val="32"/>
          <w:szCs w:val="32"/>
        </w:rPr>
        <w:t xml:space="preserve">родном костюме или используется его элемент (кокошник, платочек, т.д.) Вне занятий дети могут </w:t>
      </w:r>
      <w:r w:rsidRPr="00D26E4F">
        <w:rPr>
          <w:color w:val="000000"/>
          <w:sz w:val="32"/>
          <w:szCs w:val="32"/>
        </w:rPr>
        <w:t xml:space="preserve">подробнее узнать о русском народном </w:t>
      </w:r>
      <w:proofErr w:type="spellStart"/>
      <w:r w:rsidRPr="00D26E4F">
        <w:rPr>
          <w:color w:val="000000"/>
          <w:sz w:val="32"/>
          <w:szCs w:val="32"/>
        </w:rPr>
        <w:t>костюме</w:t>
      </w:r>
      <w:proofErr w:type="gramStart"/>
      <w:r w:rsidRPr="00D26E4F">
        <w:rPr>
          <w:color w:val="000000"/>
          <w:sz w:val="32"/>
          <w:szCs w:val="32"/>
        </w:rPr>
        <w:t>.К</w:t>
      </w:r>
      <w:proofErr w:type="gramEnd"/>
      <w:r w:rsidRPr="00D26E4F">
        <w:rPr>
          <w:color w:val="000000"/>
          <w:sz w:val="32"/>
          <w:szCs w:val="32"/>
        </w:rPr>
        <w:t>остюм</w:t>
      </w:r>
      <w:proofErr w:type="spellEnd"/>
      <w:r w:rsidRPr="00D26E4F">
        <w:rPr>
          <w:color w:val="000000"/>
          <w:sz w:val="32"/>
          <w:szCs w:val="32"/>
        </w:rPr>
        <w:t xml:space="preserve"> </w:t>
      </w:r>
      <w:r w:rsidRPr="00D26E4F">
        <w:rPr>
          <w:color w:val="000000"/>
          <w:sz w:val="32"/>
          <w:szCs w:val="32"/>
        </w:rPr>
        <w:lastRenderedPageBreak/>
        <w:t xml:space="preserve">Тульской губернии относится к южнорусской группе костюмов. Женская одежда состоит из длинной холщовой рубахи, подпоясанная тканевым поясом и </w:t>
      </w:r>
      <w:proofErr w:type="spellStart"/>
      <w:r w:rsidRPr="00D26E4F">
        <w:rPr>
          <w:color w:val="000000"/>
          <w:sz w:val="32"/>
          <w:szCs w:val="32"/>
        </w:rPr>
        <w:t>панёвой</w:t>
      </w:r>
      <w:proofErr w:type="spellEnd"/>
      <w:r w:rsidRPr="00D26E4F">
        <w:rPr>
          <w:color w:val="000000"/>
          <w:sz w:val="32"/>
          <w:szCs w:val="32"/>
        </w:rPr>
        <w:t xml:space="preserve"> из клетчатой шерстяной ткани. Девушке до тех пор, пока она не станет невестой, </w:t>
      </w:r>
      <w:proofErr w:type="spellStart"/>
      <w:r w:rsidRPr="00D26E4F">
        <w:rPr>
          <w:color w:val="000000"/>
          <w:sz w:val="32"/>
          <w:szCs w:val="32"/>
        </w:rPr>
        <w:t>панёву</w:t>
      </w:r>
      <w:proofErr w:type="spellEnd"/>
      <w:r w:rsidRPr="00D26E4F">
        <w:rPr>
          <w:color w:val="000000"/>
          <w:sz w:val="32"/>
          <w:szCs w:val="32"/>
        </w:rPr>
        <w:t xml:space="preserve"> носить не полагалось. </w:t>
      </w:r>
      <w:r w:rsidRPr="00D26E4F">
        <w:rPr>
          <w:color w:val="000000"/>
          <w:spacing w:val="2"/>
          <w:sz w:val="32"/>
          <w:szCs w:val="32"/>
        </w:rPr>
        <w:t xml:space="preserve">Спереди поверх рубахи и </w:t>
      </w:r>
      <w:proofErr w:type="spellStart"/>
      <w:r w:rsidRPr="00D26E4F">
        <w:rPr>
          <w:color w:val="000000"/>
          <w:spacing w:val="2"/>
          <w:sz w:val="32"/>
          <w:szCs w:val="32"/>
        </w:rPr>
        <w:t>панёвы</w:t>
      </w:r>
      <w:proofErr w:type="spellEnd"/>
      <w:r w:rsidRPr="00D26E4F">
        <w:rPr>
          <w:color w:val="000000"/>
          <w:spacing w:val="2"/>
          <w:sz w:val="32"/>
          <w:szCs w:val="32"/>
        </w:rPr>
        <w:t xml:space="preserve"> надевался </w:t>
      </w:r>
      <w:proofErr w:type="spellStart"/>
      <w:r w:rsidRPr="00D26E4F">
        <w:rPr>
          <w:color w:val="000000"/>
          <w:spacing w:val="2"/>
          <w:sz w:val="32"/>
          <w:szCs w:val="32"/>
        </w:rPr>
        <w:t>запон</w:t>
      </w:r>
      <w:proofErr w:type="spellEnd"/>
      <w:r w:rsidRPr="00D26E4F">
        <w:rPr>
          <w:color w:val="000000"/>
          <w:spacing w:val="2"/>
          <w:sz w:val="32"/>
          <w:szCs w:val="32"/>
        </w:rPr>
        <w:t xml:space="preserve"> - передник. Головной убор женщины - кичка. </w:t>
      </w:r>
      <w:r w:rsidRPr="00D26E4F">
        <w:rPr>
          <w:color w:val="000000"/>
          <w:sz w:val="32"/>
          <w:szCs w:val="32"/>
        </w:rPr>
        <w:t>Грудь украшали ожерельями, цепочками. Русский мужской костюм: рубаха, порты, жилет, пид</w:t>
      </w:r>
      <w:r w:rsidRPr="00D26E4F">
        <w:rPr>
          <w:color w:val="000000"/>
          <w:sz w:val="32"/>
          <w:szCs w:val="32"/>
        </w:rPr>
        <w:softHyphen/>
        <w:t xml:space="preserve">жак. Костюм девочки: сарафан, блуза, лента на головку, костюм мальчика - рубаха - косоворотка, </w:t>
      </w:r>
      <w:r w:rsidRPr="00D26E4F">
        <w:rPr>
          <w:color w:val="000000"/>
          <w:spacing w:val="-2"/>
          <w:sz w:val="32"/>
          <w:szCs w:val="32"/>
        </w:rPr>
        <w:t xml:space="preserve">пояс из тесьмы и короткие </w:t>
      </w:r>
      <w:proofErr w:type="spellStart"/>
      <w:r w:rsidRPr="00D26E4F">
        <w:rPr>
          <w:color w:val="000000"/>
          <w:spacing w:val="-2"/>
          <w:sz w:val="32"/>
          <w:szCs w:val="32"/>
        </w:rPr>
        <w:t>порты</w:t>
      </w:r>
      <w:proofErr w:type="gramStart"/>
      <w:r w:rsidRPr="00D26E4F">
        <w:rPr>
          <w:color w:val="000000"/>
          <w:spacing w:val="-2"/>
          <w:sz w:val="32"/>
          <w:szCs w:val="32"/>
        </w:rPr>
        <w:t>.</w:t>
      </w:r>
      <w:r w:rsidRPr="00D26E4F">
        <w:rPr>
          <w:color w:val="000000"/>
          <w:sz w:val="32"/>
          <w:szCs w:val="32"/>
        </w:rPr>
        <w:t>И</w:t>
      </w:r>
      <w:proofErr w:type="gramEnd"/>
      <w:r w:rsidRPr="00D26E4F">
        <w:rPr>
          <w:color w:val="000000"/>
          <w:sz w:val="32"/>
          <w:szCs w:val="32"/>
        </w:rPr>
        <w:t>спользуя</w:t>
      </w:r>
      <w:proofErr w:type="spellEnd"/>
      <w:r w:rsidRPr="00D26E4F">
        <w:rPr>
          <w:color w:val="000000"/>
          <w:sz w:val="32"/>
          <w:szCs w:val="32"/>
        </w:rPr>
        <w:t xml:space="preserve"> в детском саду народные костюмы для оформления детских русских плясок и инсценировок, мы приобщаем детей к русскому народному искусству, воспитываем в них нацио</w:t>
      </w:r>
      <w:r w:rsidRPr="00D26E4F">
        <w:rPr>
          <w:color w:val="000000"/>
          <w:sz w:val="32"/>
          <w:szCs w:val="32"/>
        </w:rPr>
        <w:softHyphen/>
      </w:r>
      <w:r w:rsidRPr="00D26E4F">
        <w:rPr>
          <w:color w:val="000000"/>
          <w:spacing w:val="-2"/>
          <w:sz w:val="32"/>
          <w:szCs w:val="32"/>
        </w:rPr>
        <w:t xml:space="preserve">нальную гордость. Большой интерес проявляют дети к тем песням, которые можно инсценировать в костюмах: </w:t>
      </w:r>
      <w:proofErr w:type="gramStart"/>
      <w:r w:rsidRPr="00D26E4F">
        <w:rPr>
          <w:color w:val="000000"/>
          <w:spacing w:val="-2"/>
          <w:sz w:val="32"/>
          <w:szCs w:val="32"/>
        </w:rPr>
        <w:t xml:space="preserve">«Ой, вставала я </w:t>
      </w:r>
      <w:proofErr w:type="spellStart"/>
      <w:r w:rsidRPr="00D26E4F">
        <w:rPr>
          <w:color w:val="000000"/>
          <w:spacing w:val="-2"/>
          <w:sz w:val="32"/>
          <w:szCs w:val="32"/>
        </w:rPr>
        <w:t>ранёшенько</w:t>
      </w:r>
      <w:proofErr w:type="spellEnd"/>
      <w:r w:rsidRPr="00D26E4F">
        <w:rPr>
          <w:color w:val="000000"/>
          <w:spacing w:val="-2"/>
          <w:sz w:val="32"/>
          <w:szCs w:val="32"/>
        </w:rPr>
        <w:t>», «Как на тоненький ледок», «Как у наших у ворот» и т.д.</w:t>
      </w:r>
      <w:proofErr w:type="gramEnd"/>
      <w:r w:rsidRPr="00D26E4F">
        <w:rPr>
          <w:color w:val="000000"/>
          <w:spacing w:val="-2"/>
          <w:sz w:val="32"/>
          <w:szCs w:val="32"/>
        </w:rPr>
        <w:t xml:space="preserve"> </w:t>
      </w:r>
      <w:r w:rsidRPr="00D26E4F">
        <w:rPr>
          <w:color w:val="000000"/>
          <w:sz w:val="32"/>
          <w:szCs w:val="32"/>
        </w:rPr>
        <w:t>Дети сами распределяют между собой главные роли, другим детям можно предложить подыграть на народных инструментах: ложках трещотках, балалайках. В музыкальный уголок можно поло</w:t>
      </w:r>
      <w:r w:rsidRPr="00D26E4F">
        <w:rPr>
          <w:color w:val="000000"/>
          <w:sz w:val="32"/>
          <w:szCs w:val="32"/>
        </w:rPr>
        <w:softHyphen/>
      </w:r>
      <w:r w:rsidRPr="00D26E4F">
        <w:rPr>
          <w:color w:val="000000"/>
          <w:spacing w:val="-2"/>
          <w:sz w:val="32"/>
          <w:szCs w:val="32"/>
        </w:rPr>
        <w:t xml:space="preserve">жить для разыгрывания детьми русских народных </w:t>
      </w:r>
      <w:proofErr w:type="spellStart"/>
      <w:r w:rsidRPr="00D26E4F">
        <w:rPr>
          <w:color w:val="000000"/>
          <w:spacing w:val="-2"/>
          <w:sz w:val="32"/>
          <w:szCs w:val="32"/>
        </w:rPr>
        <w:t>потешек</w:t>
      </w:r>
      <w:proofErr w:type="spellEnd"/>
      <w:r w:rsidRPr="00D26E4F">
        <w:rPr>
          <w:color w:val="000000"/>
          <w:spacing w:val="-2"/>
          <w:sz w:val="32"/>
          <w:szCs w:val="32"/>
        </w:rPr>
        <w:t xml:space="preserve"> театральные игрушки, выполненные в </w:t>
      </w:r>
      <w:r w:rsidRPr="00D26E4F">
        <w:rPr>
          <w:color w:val="000000"/>
          <w:sz w:val="32"/>
          <w:szCs w:val="32"/>
        </w:rPr>
        <w:t xml:space="preserve">народной манере, а также народные игрушки «Матрёшки», «Ванька - </w:t>
      </w:r>
      <w:proofErr w:type="spellStart"/>
      <w:r w:rsidRPr="00D26E4F">
        <w:rPr>
          <w:color w:val="000000"/>
          <w:sz w:val="32"/>
          <w:szCs w:val="32"/>
        </w:rPr>
        <w:t>встанька</w:t>
      </w:r>
      <w:proofErr w:type="spellEnd"/>
      <w:r w:rsidRPr="00D26E4F">
        <w:rPr>
          <w:color w:val="000000"/>
          <w:sz w:val="32"/>
          <w:szCs w:val="32"/>
        </w:rPr>
        <w:t>»</w:t>
      </w:r>
      <w:proofErr w:type="gramStart"/>
      <w:r w:rsidRPr="00D26E4F">
        <w:rPr>
          <w:color w:val="000000"/>
          <w:sz w:val="32"/>
          <w:szCs w:val="32"/>
        </w:rPr>
        <w:t>.</w:t>
      </w:r>
      <w:r w:rsidRPr="00D26E4F">
        <w:rPr>
          <w:color w:val="000000"/>
          <w:spacing w:val="-2"/>
          <w:sz w:val="32"/>
          <w:szCs w:val="32"/>
        </w:rPr>
        <w:t>С</w:t>
      </w:r>
      <w:proofErr w:type="gramEnd"/>
      <w:r w:rsidRPr="00D26E4F">
        <w:rPr>
          <w:color w:val="000000"/>
          <w:spacing w:val="-2"/>
          <w:sz w:val="32"/>
          <w:szCs w:val="32"/>
        </w:rPr>
        <w:t xml:space="preserve"> большим интересом дети занимаются в музыкальном уголке, если там есть маленькое иг</w:t>
      </w:r>
      <w:r w:rsidRPr="00D26E4F">
        <w:rPr>
          <w:color w:val="000000"/>
          <w:spacing w:val="-2"/>
          <w:sz w:val="32"/>
          <w:szCs w:val="32"/>
        </w:rPr>
        <w:softHyphen/>
      </w:r>
      <w:r w:rsidRPr="00D26E4F">
        <w:rPr>
          <w:color w:val="000000"/>
          <w:sz w:val="32"/>
          <w:szCs w:val="32"/>
        </w:rPr>
        <w:t xml:space="preserve">рушечное пианино и карточки (ноты) с изображением сюжета русских народных </w:t>
      </w:r>
      <w:proofErr w:type="spellStart"/>
      <w:r w:rsidRPr="00D26E4F">
        <w:rPr>
          <w:color w:val="000000"/>
          <w:sz w:val="32"/>
          <w:szCs w:val="32"/>
        </w:rPr>
        <w:t>попевек</w:t>
      </w:r>
      <w:proofErr w:type="spellEnd"/>
      <w:r w:rsidRPr="00D26E4F">
        <w:rPr>
          <w:color w:val="000000"/>
          <w:sz w:val="32"/>
          <w:szCs w:val="32"/>
        </w:rPr>
        <w:t xml:space="preserve">, </w:t>
      </w:r>
      <w:proofErr w:type="spellStart"/>
      <w:r w:rsidRPr="00D26E4F">
        <w:rPr>
          <w:color w:val="000000"/>
          <w:sz w:val="32"/>
          <w:szCs w:val="32"/>
        </w:rPr>
        <w:t>поте</w:t>
      </w:r>
      <w:r w:rsidRPr="00D26E4F">
        <w:rPr>
          <w:color w:val="000000"/>
          <w:sz w:val="32"/>
          <w:szCs w:val="32"/>
        </w:rPr>
        <w:softHyphen/>
        <w:t>шек</w:t>
      </w:r>
      <w:proofErr w:type="spellEnd"/>
      <w:r w:rsidRPr="00D26E4F">
        <w:rPr>
          <w:color w:val="000000"/>
          <w:sz w:val="32"/>
          <w:szCs w:val="32"/>
        </w:rPr>
        <w:t xml:space="preserve">, </w:t>
      </w:r>
      <w:proofErr w:type="spellStart"/>
      <w:r w:rsidRPr="00D26E4F">
        <w:rPr>
          <w:color w:val="000000"/>
          <w:sz w:val="32"/>
          <w:szCs w:val="32"/>
        </w:rPr>
        <w:t>закличек</w:t>
      </w:r>
      <w:proofErr w:type="spellEnd"/>
      <w:r w:rsidRPr="00D26E4F">
        <w:rPr>
          <w:color w:val="000000"/>
          <w:sz w:val="32"/>
          <w:szCs w:val="32"/>
        </w:rPr>
        <w:t xml:space="preserve"> и хороводов. Например, «Дождик», «Ладушки», «Сорока, сорока»</w:t>
      </w:r>
      <w:proofErr w:type="gramStart"/>
      <w:r w:rsidRPr="00D26E4F">
        <w:rPr>
          <w:color w:val="000000"/>
          <w:sz w:val="32"/>
          <w:szCs w:val="32"/>
        </w:rPr>
        <w:t>.</w:t>
      </w:r>
      <w:r w:rsidRPr="00D26E4F">
        <w:rPr>
          <w:color w:val="000000"/>
          <w:spacing w:val="-2"/>
          <w:sz w:val="32"/>
          <w:szCs w:val="32"/>
        </w:rPr>
        <w:t>Ч</w:t>
      </w:r>
      <w:proofErr w:type="gramEnd"/>
      <w:r w:rsidRPr="00D26E4F">
        <w:rPr>
          <w:color w:val="000000"/>
          <w:spacing w:val="-2"/>
          <w:sz w:val="32"/>
          <w:szCs w:val="32"/>
        </w:rPr>
        <w:t>тобы ребёнок вырос общительным, добрым, отзывчивым, милосердным, умел сопережи</w:t>
      </w:r>
      <w:r w:rsidRPr="00D26E4F">
        <w:rPr>
          <w:color w:val="000000"/>
          <w:spacing w:val="-2"/>
          <w:sz w:val="32"/>
          <w:szCs w:val="32"/>
        </w:rPr>
        <w:softHyphen/>
        <w:t>вать, мы, взрослые, окружаем его любовью и красотой. Неиссякаемым источником такой красоты является русское народное искусство</w:t>
      </w:r>
      <w:r>
        <w:rPr>
          <w:color w:val="000000"/>
          <w:spacing w:val="-2"/>
          <w:sz w:val="32"/>
          <w:szCs w:val="32"/>
        </w:rPr>
        <w:t>.</w:t>
      </w:r>
    </w:p>
    <w:p w:rsidR="00D26E4F" w:rsidRPr="00D26E4F" w:rsidRDefault="00D26E4F" w:rsidP="00D26E4F">
      <w:pPr>
        <w:pStyle w:val="western"/>
        <w:spacing w:after="0" w:afterAutospacing="0" w:line="274" w:lineRule="atLeast"/>
        <w:ind w:right="5069"/>
        <w:rPr>
          <w:sz w:val="32"/>
          <w:szCs w:val="32"/>
        </w:rPr>
      </w:pPr>
    </w:p>
    <w:p w:rsidR="00D26E4F" w:rsidRPr="00D26E4F" w:rsidRDefault="00D26E4F" w:rsidP="00D26E4F">
      <w:pPr>
        <w:pStyle w:val="western"/>
        <w:spacing w:before="475" w:beforeAutospacing="0" w:after="0" w:afterAutospacing="0"/>
        <w:ind w:left="4507"/>
        <w:rPr>
          <w:sz w:val="32"/>
          <w:szCs w:val="32"/>
        </w:rPr>
      </w:pPr>
      <w:r w:rsidRPr="00D26E4F">
        <w:rPr>
          <w:color w:val="000000"/>
          <w:sz w:val="32"/>
          <w:szCs w:val="32"/>
        </w:rPr>
        <w:t>!</w:t>
      </w:r>
    </w:p>
    <w:p w:rsidR="00D26E4F" w:rsidRPr="00D26E4F" w:rsidRDefault="00D26E4F" w:rsidP="00D26E4F">
      <w:pPr>
        <w:pStyle w:val="western"/>
        <w:spacing w:before="1152" w:beforeAutospacing="0" w:after="0" w:afterAutospacing="0"/>
        <w:ind w:left="4363"/>
        <w:rPr>
          <w:sz w:val="32"/>
          <w:szCs w:val="32"/>
        </w:rPr>
      </w:pPr>
    </w:p>
    <w:p w:rsidR="00D26E4F" w:rsidRPr="00D26E4F" w:rsidRDefault="00D26E4F" w:rsidP="00D26E4F">
      <w:pPr>
        <w:pStyle w:val="western"/>
        <w:spacing w:before="43" w:beforeAutospacing="0" w:after="0" w:afterAutospacing="0"/>
        <w:ind w:left="4147"/>
        <w:rPr>
          <w:sz w:val="32"/>
          <w:szCs w:val="32"/>
        </w:rPr>
      </w:pPr>
    </w:p>
    <w:p w:rsidR="00D26E4F" w:rsidRPr="00D26E4F" w:rsidRDefault="00D26E4F" w:rsidP="00D26E4F">
      <w:pPr>
        <w:pStyle w:val="western"/>
        <w:spacing w:before="43" w:beforeAutospacing="0" w:after="0" w:afterAutospacing="0"/>
        <w:ind w:left="4147"/>
        <w:rPr>
          <w:spacing w:val="-28"/>
          <w:sz w:val="32"/>
          <w:szCs w:val="32"/>
        </w:rPr>
      </w:pPr>
    </w:p>
    <w:p w:rsidR="00D26E4F" w:rsidRPr="00D26E4F" w:rsidRDefault="00D26E4F" w:rsidP="00D26E4F">
      <w:pPr>
        <w:pStyle w:val="western"/>
        <w:spacing w:before="43" w:beforeAutospacing="0" w:after="0" w:afterAutospacing="0"/>
        <w:ind w:left="4147"/>
        <w:rPr>
          <w:spacing w:val="-28"/>
          <w:sz w:val="32"/>
          <w:szCs w:val="32"/>
        </w:rPr>
      </w:pPr>
    </w:p>
    <w:p w:rsidR="00D26E4F" w:rsidRPr="00D26E4F" w:rsidRDefault="00D26E4F" w:rsidP="00D26E4F">
      <w:pPr>
        <w:pStyle w:val="western"/>
        <w:spacing w:before="43" w:beforeAutospacing="0" w:after="0" w:afterAutospacing="0"/>
        <w:ind w:left="4147"/>
        <w:rPr>
          <w:spacing w:val="-28"/>
          <w:sz w:val="32"/>
          <w:szCs w:val="32"/>
        </w:rPr>
      </w:pPr>
    </w:p>
    <w:p w:rsidR="00D26E4F" w:rsidRPr="00D26E4F" w:rsidRDefault="00D26E4F" w:rsidP="00D26E4F">
      <w:pPr>
        <w:pStyle w:val="western"/>
        <w:spacing w:before="43" w:beforeAutospacing="0" w:after="0" w:afterAutospacing="0"/>
        <w:ind w:left="4147"/>
        <w:rPr>
          <w:spacing w:val="-28"/>
          <w:sz w:val="32"/>
          <w:szCs w:val="32"/>
        </w:rPr>
      </w:pPr>
    </w:p>
    <w:p w:rsidR="00D26E4F" w:rsidRPr="00D26E4F" w:rsidRDefault="00D26E4F" w:rsidP="00D26E4F">
      <w:pPr>
        <w:pStyle w:val="western"/>
        <w:spacing w:before="43" w:beforeAutospacing="0" w:after="0" w:afterAutospacing="0"/>
        <w:ind w:left="4147"/>
        <w:rPr>
          <w:spacing w:val="-28"/>
          <w:sz w:val="32"/>
          <w:szCs w:val="32"/>
        </w:rPr>
      </w:pPr>
    </w:p>
    <w:p w:rsidR="00D26E4F" w:rsidRPr="00D26E4F" w:rsidRDefault="00D26E4F" w:rsidP="00D26E4F">
      <w:pPr>
        <w:pStyle w:val="western"/>
        <w:spacing w:before="43" w:beforeAutospacing="0" w:after="0" w:afterAutospacing="0"/>
        <w:ind w:left="4147"/>
        <w:rPr>
          <w:spacing w:val="-28"/>
          <w:sz w:val="32"/>
          <w:szCs w:val="32"/>
        </w:rPr>
      </w:pPr>
    </w:p>
    <w:sectPr w:rsidR="00D26E4F" w:rsidRPr="00D26E4F" w:rsidSect="001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4F"/>
    <w:rsid w:val="00031B33"/>
    <w:rsid w:val="00151CB0"/>
    <w:rsid w:val="00174C13"/>
    <w:rsid w:val="0028219F"/>
    <w:rsid w:val="00363EB7"/>
    <w:rsid w:val="00D2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2020-04-12T08:34:00Z</dcterms:created>
  <dcterms:modified xsi:type="dcterms:W3CDTF">2020-04-13T11:43:00Z</dcterms:modified>
</cp:coreProperties>
</file>